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CE25D" w14:textId="77777777" w:rsidR="00BA3434" w:rsidRPr="00BA3434" w:rsidRDefault="00BA3434" w:rsidP="00BA3434">
      <w:r w:rsidRPr="00BA3434">
        <w:t>Beste ouder(s)/verzorger(s),</w:t>
      </w:r>
    </w:p>
    <w:p w14:paraId="1004FD1A" w14:textId="77777777" w:rsidR="00BA3434" w:rsidRPr="00BA3434" w:rsidRDefault="00BA3434" w:rsidP="00BA3434">
      <w:r w:rsidRPr="00BA3434">
        <w:t> </w:t>
      </w:r>
    </w:p>
    <w:p w14:paraId="2A6E96D4" w14:textId="77777777" w:rsidR="00BA3434" w:rsidRPr="00BA3434" w:rsidRDefault="00BA3434" w:rsidP="00BA3434">
      <w:r w:rsidRPr="00BA3434">
        <w:t>Bij deze ontvangt u de nieuwe Flits. Hierin kijken we terug op zeer geslaagde Koningsspelen. Zoals u gewend bent van ons kijken we ook vooruit. In dit geval kijken we zelfs al naar volgend schooljaar vooruit. In de bijlage vindt u namelijk een overzicht van de vakanties en vrije dagen van volgend schooljaar. Wellicht handig om deze alvast in uw agenda te noteren.</w:t>
      </w:r>
    </w:p>
    <w:p w14:paraId="6F9D0852" w14:textId="77777777" w:rsidR="00BA3434" w:rsidRPr="00BA3434" w:rsidRDefault="00BA3434" w:rsidP="00BA3434">
      <w:r w:rsidRPr="00BA3434">
        <w:t> </w:t>
      </w:r>
    </w:p>
    <w:p w14:paraId="765532AA" w14:textId="77777777" w:rsidR="00BA3434" w:rsidRPr="00BA3434" w:rsidRDefault="00BA3434" w:rsidP="00BA3434">
      <w:r w:rsidRPr="00BA3434">
        <w:rPr>
          <w:b/>
          <w:bCs/>
        </w:rPr>
        <w:t>Algemeen</w:t>
      </w:r>
    </w:p>
    <w:p w14:paraId="3D858DC8" w14:textId="77777777" w:rsidR="00BA3434" w:rsidRPr="00BA3434" w:rsidRDefault="00BA3434" w:rsidP="00BA3434">
      <w:r w:rsidRPr="00BA3434">
        <w:rPr>
          <w:b/>
          <w:bCs/>
        </w:rPr>
        <w:t> </w:t>
      </w:r>
    </w:p>
    <w:p w14:paraId="479D0C65" w14:textId="77777777" w:rsidR="00BA3434" w:rsidRPr="00BA3434" w:rsidRDefault="00BA3434" w:rsidP="00BA3434">
      <w:r w:rsidRPr="00BA3434">
        <w:t>*Donderdag 17 april hebben we met alle kinderen samen Koningsspelen gevierd. Nadat de kinderen in de eigen bouw (onderbouw of bovenbouw) hadden genoten van een gezond ontbijtje werden de koningsspelen geopend met het koningslied van Kinderen voor Kinderen. Hierna werden alle kinderen verdeeld in groepjes (jong en oud door elkaar) en mochten de kinderen allerlei verschillende spelletjes gaan spelen. Dankzij de hulp van vele ouders en het mooie weer werd deze ochtend een hartstikke gezellige ochtend vol spel en plezier! We willen iedereen bedanken die heeft meegeholpen hieraan!</w:t>
      </w:r>
    </w:p>
    <w:p w14:paraId="6EF15741" w14:textId="77777777" w:rsidR="00BA3434" w:rsidRPr="00BA3434" w:rsidRDefault="00BA3434" w:rsidP="00BA3434">
      <w:r w:rsidRPr="00BA3434">
        <w:t> </w:t>
      </w:r>
    </w:p>
    <w:p w14:paraId="3BAD4D47" w14:textId="77777777" w:rsidR="00BA3434" w:rsidRPr="00BA3434" w:rsidRDefault="00BA3434" w:rsidP="00BA3434">
      <w:r w:rsidRPr="00BA3434">
        <w:rPr>
          <w:b/>
          <w:bCs/>
          <w:u w:val="single"/>
        </w:rPr>
        <w:t>*Ter herinnering :</w:t>
      </w:r>
    </w:p>
    <w:p w14:paraId="027A6F98" w14:textId="77777777" w:rsidR="00BA3434" w:rsidRPr="00BA3434" w:rsidRDefault="00BA3434" w:rsidP="00BA3434">
      <w:r w:rsidRPr="00BA3434">
        <w:rPr>
          <w:b/>
          <w:bCs/>
          <w:i/>
          <w:iCs/>
        </w:rPr>
        <w:t>Alle kinderen van groep 3-8 dienen een </w:t>
      </w:r>
      <w:r w:rsidRPr="00BA3434">
        <w:rPr>
          <w:b/>
          <w:bCs/>
          <w:i/>
          <w:iCs/>
          <w:u w:val="single"/>
        </w:rPr>
        <w:t>geldig paspoort/ID </w:t>
      </w:r>
      <w:r w:rsidRPr="00BA3434">
        <w:rPr>
          <w:b/>
          <w:bCs/>
          <w:i/>
          <w:iCs/>
        </w:rPr>
        <w:t>mee te nemen als we vrijdag 6 juni op schoolreis gaan richting België. Mocht u dit nog niet hebben, dan heeft u nog tijd om dit aan te vragen.  </w:t>
      </w:r>
    </w:p>
    <w:p w14:paraId="2E17C2AE" w14:textId="77777777" w:rsidR="00BA3434" w:rsidRPr="00BA3434" w:rsidRDefault="00BA3434" w:rsidP="00BA3434">
      <w:r w:rsidRPr="00BA3434">
        <w:rPr>
          <w:b/>
          <w:bCs/>
          <w:i/>
          <w:iCs/>
        </w:rPr>
        <w:t>Groep 1-2: € 17,50 per kind</w:t>
      </w:r>
    </w:p>
    <w:p w14:paraId="60946A59" w14:textId="77777777" w:rsidR="00BA3434" w:rsidRPr="00BA3434" w:rsidRDefault="00BA3434" w:rsidP="00BA3434">
      <w:r w:rsidRPr="00BA3434">
        <w:rPr>
          <w:b/>
          <w:bCs/>
          <w:i/>
          <w:iCs/>
        </w:rPr>
        <w:t>Gr. 3-8: € 35,-- per kind op rekeningnummer - NL82Rabo 0322602343 t.n.v.  BS de Oostvogel-Axel met vermelding van de naam van uw kind(eren) en schoolreis gr. 1-2 2025 of schoolreis gr. 3-8 2025. </w:t>
      </w:r>
    </w:p>
    <w:p w14:paraId="38C0C0B5" w14:textId="77777777" w:rsidR="00BA3434" w:rsidRPr="00BA3434" w:rsidRDefault="00BA3434" w:rsidP="00BA3434">
      <w:r w:rsidRPr="00BA3434">
        <w:t> </w:t>
      </w:r>
    </w:p>
    <w:p w14:paraId="55ADBA91" w14:textId="77777777" w:rsidR="00BA3434" w:rsidRPr="00BA3434" w:rsidRDefault="00BA3434" w:rsidP="00BA3434">
      <w:r w:rsidRPr="00BA3434">
        <w:t>*Woensdag en donderdag na de meivakantie wordt er weer gecontroleerd op hoofdluis. Thuis alert zijn en af en toe checken kan uiteraard nooit kwaad.</w:t>
      </w:r>
    </w:p>
    <w:p w14:paraId="04DB2C37" w14:textId="77777777" w:rsidR="00BA3434" w:rsidRPr="00BA3434" w:rsidRDefault="00BA3434" w:rsidP="00BA3434">
      <w:r w:rsidRPr="00BA3434">
        <w:t> </w:t>
      </w:r>
    </w:p>
    <w:p w14:paraId="673BDDCB" w14:textId="77777777" w:rsidR="00BA3434" w:rsidRPr="00BA3434" w:rsidRDefault="00BA3434" w:rsidP="00BA3434">
      <w:r w:rsidRPr="00BA3434">
        <w:rPr>
          <w:b/>
          <w:bCs/>
        </w:rPr>
        <w:t>Onderbouwunit</w:t>
      </w:r>
    </w:p>
    <w:p w14:paraId="7EB8AE34" w14:textId="77777777" w:rsidR="00BA3434" w:rsidRPr="00BA3434" w:rsidRDefault="00BA3434" w:rsidP="00BA3434">
      <w:r w:rsidRPr="00BA3434">
        <w:t>*Elke week kijken we met de kleuters naar de nesten van de vogels op het digibord en alle nieuwe ontwikkelingen rondom de vogels van Nederland. Sommige kinderen wilden in de vakantie ook bijhouden of er weer eitjes bij zouden komen of dat er juist eieren uit zouden komen. U kunt dit thuis bekijken via Beleef de Lente | Vogelbescherming.</w:t>
      </w:r>
    </w:p>
    <w:p w14:paraId="0DFFEB98" w14:textId="77777777" w:rsidR="00BA3434" w:rsidRPr="00BA3434" w:rsidRDefault="00BA3434" w:rsidP="00BA3434">
      <w:r w:rsidRPr="00BA3434">
        <w:t>*We hebben afscheid genomen van onze "oude" teams/plaats in de klas en weten inmiddels het nieuwe team en de nieuwe plaats voor na de vakantie.</w:t>
      </w:r>
    </w:p>
    <w:p w14:paraId="2DFDCC82" w14:textId="77777777" w:rsidR="00BA3434" w:rsidRPr="00BA3434" w:rsidRDefault="00BA3434" w:rsidP="00BA3434">
      <w:r w:rsidRPr="00BA3434">
        <w:t>*Alle werkjes van Pasen zijn weer mee naar huis. Na de vakantie gaan we verder met het thema "boerderij". </w:t>
      </w:r>
    </w:p>
    <w:p w14:paraId="7C9B6A18" w14:textId="77777777" w:rsidR="00BA3434" w:rsidRPr="00BA3434" w:rsidRDefault="00BA3434" w:rsidP="00BA3434">
      <w:r w:rsidRPr="00BA3434">
        <w:lastRenderedPageBreak/>
        <w:t>Groep 3 : We zijn tijdens de rekenlessen bezig om de splits-plus-en minsommen tot 10 vlot en goed uit ons hoofd te leren.</w:t>
      </w:r>
    </w:p>
    <w:p w14:paraId="714216DF" w14:textId="77777777" w:rsidR="00BA3434" w:rsidRPr="00BA3434" w:rsidRDefault="00BA3434" w:rsidP="00BA3434">
      <w:r w:rsidRPr="00BA3434">
        <w:t> Groep 4 : Rekenen : Afgelopen weken hebben we geleerd om pijlentaal in ons rekenschrift te schrijven om zodoende sommen uit te kunnen rekenen.  We hebben de plus-en minsommen binnen en over het tiental t/m 100 geoefend. Ook zijn we bezig met het begrijpen van wat een "keersom" is en hoe dat eruitziet. Inmiddels hebben we de tafel van 1 en 10 al "gehaald" op onze tafelkaart. Doel is om voor de zomervakantie minimaal de tafels van 2-3-4-5 vlot en goed uit te kunnen rekenen (volgorde ; eerst tafel van 5, daarna 2-3-4).</w:t>
      </w:r>
    </w:p>
    <w:p w14:paraId="0F746878" w14:textId="77777777" w:rsidR="00BA3434" w:rsidRPr="00BA3434" w:rsidRDefault="00BA3434" w:rsidP="00BA3434">
      <w:r w:rsidRPr="00BA3434">
        <w:t> </w:t>
      </w:r>
    </w:p>
    <w:p w14:paraId="7FD87604" w14:textId="77777777" w:rsidR="00BA3434" w:rsidRPr="00BA3434" w:rsidRDefault="00BA3434" w:rsidP="00BA3434">
      <w:r w:rsidRPr="00BA3434">
        <w:rPr>
          <w:b/>
          <w:bCs/>
        </w:rPr>
        <w:t>Bovenbouwunit</w:t>
      </w:r>
    </w:p>
    <w:p w14:paraId="2E348106" w14:textId="77777777" w:rsidR="00BA3434" w:rsidRPr="00BA3434" w:rsidRDefault="00BA3434" w:rsidP="00BA3434">
      <w:r w:rsidRPr="00BA3434">
        <w:t>*Afgelopen week hebben we het thema "Europese Unie" afgerond. We hebben alle 27 lidstaten van de EU in ons paspoort bekeken (of in ieder geval zo veel mogelijk) en weten nu waarom de EU ooit is opgericht en wat de voordelen, maar ook de nadelen van de EU kunnen zijn.</w:t>
      </w:r>
    </w:p>
    <w:p w14:paraId="2F46898A" w14:textId="77777777" w:rsidR="00BA3434" w:rsidRPr="00BA3434" w:rsidRDefault="00BA3434" w:rsidP="00BA3434">
      <w:r w:rsidRPr="00BA3434">
        <w:t>*Na de vakantie starten we bij de zaakvakken met een nieuw thema. We gaan de periode in de geschiedenis van “Burgers en Stoommachines” behandelen. We zullen gaan ontdekken wat de gevolgen waren van de industriële revolutie, welke bijzondere uitvindingen er nog zijn gedaan in deze periode en we maken kennis met een aantal bijzondere mensen, zoals Aletta Jacobs en gaan de kinderen leren wie er voor heeft gezorgd dat ze nu lekker naar school mogen in plaats van te werken in fabrieken….</w:t>
      </w:r>
    </w:p>
    <w:p w14:paraId="40173C1D" w14:textId="77777777" w:rsidR="00BA3434" w:rsidRPr="00BA3434" w:rsidRDefault="00BA3434" w:rsidP="00BA3434">
      <w:r w:rsidRPr="00BA3434">
        <w:t>Dinsdag 6 mei hoeven de kinderen géén gymspullen mee te nemen naar school. Die dag zullen ze op school buiten extra activiteiten doen. Hiervoor hoeven ze zich niet om te kleden,</w:t>
      </w:r>
    </w:p>
    <w:p w14:paraId="5669FB3A" w14:textId="77777777" w:rsidR="00BA3434" w:rsidRPr="00BA3434" w:rsidRDefault="00BA3434" w:rsidP="00BA3434">
      <w:r w:rsidRPr="00BA3434">
        <w:t> </w:t>
      </w:r>
    </w:p>
    <w:p w14:paraId="3AD7BFFB" w14:textId="77777777" w:rsidR="00BA3434" w:rsidRPr="00BA3434" w:rsidRDefault="00BA3434" w:rsidP="00BA3434">
      <w:r w:rsidRPr="00BA3434">
        <w:t>We wensen iedereen fijne paasdagen en een goede vakantie.   Dinsdag 6 mei vanaf 8.15 uur zien we iedereen weer graag terug!</w:t>
      </w:r>
    </w:p>
    <w:p w14:paraId="01ECC6D8" w14:textId="77777777" w:rsidR="00BA3434" w:rsidRPr="00BA3434" w:rsidRDefault="00BA3434" w:rsidP="00BA3434">
      <w:r w:rsidRPr="00BA3434">
        <w:t> </w:t>
      </w:r>
    </w:p>
    <w:p w14:paraId="73950AF5" w14:textId="77777777" w:rsidR="00BA3434" w:rsidRPr="00BA3434" w:rsidRDefault="00BA3434" w:rsidP="00BA3434">
      <w:r w:rsidRPr="00BA3434">
        <w:t>Met vriendelijke groeten,</w:t>
      </w:r>
    </w:p>
    <w:p w14:paraId="37D24594" w14:textId="77777777" w:rsidR="00BA3434" w:rsidRPr="00BA3434" w:rsidRDefault="00BA3434" w:rsidP="00BA3434">
      <w:r w:rsidRPr="00BA3434">
        <w:t> </w:t>
      </w:r>
    </w:p>
    <w:p w14:paraId="18C410D1" w14:textId="77777777" w:rsidR="00BA3434" w:rsidRPr="00BA3434" w:rsidRDefault="00BA3434" w:rsidP="00BA3434">
      <w:r w:rsidRPr="00BA3434">
        <w:t>Team de Oostvogel</w:t>
      </w:r>
    </w:p>
    <w:p w14:paraId="0F51948A"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34"/>
    <w:rsid w:val="00413BCC"/>
    <w:rsid w:val="00A961FE"/>
    <w:rsid w:val="00AD338C"/>
    <w:rsid w:val="00BA3434"/>
    <w:rsid w:val="00C04DE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E2222"/>
  <w15:chartTrackingRefBased/>
  <w15:docId w15:val="{A1305474-F2C0-40FB-A184-732B51C3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34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A34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A343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A343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A343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A343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343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343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343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343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A343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A343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A343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A343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A34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34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34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3434"/>
    <w:rPr>
      <w:rFonts w:eastAsiaTheme="majorEastAsia" w:cstheme="majorBidi"/>
      <w:color w:val="272727" w:themeColor="text1" w:themeTint="D8"/>
    </w:rPr>
  </w:style>
  <w:style w:type="paragraph" w:styleId="Titel">
    <w:name w:val="Title"/>
    <w:basedOn w:val="Standaard"/>
    <w:next w:val="Standaard"/>
    <w:link w:val="TitelChar"/>
    <w:uiPriority w:val="10"/>
    <w:qFormat/>
    <w:rsid w:val="00BA3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34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343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34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34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3434"/>
    <w:rPr>
      <w:i/>
      <w:iCs/>
      <w:color w:val="404040" w:themeColor="text1" w:themeTint="BF"/>
    </w:rPr>
  </w:style>
  <w:style w:type="paragraph" w:styleId="Lijstalinea">
    <w:name w:val="List Paragraph"/>
    <w:basedOn w:val="Standaard"/>
    <w:uiPriority w:val="34"/>
    <w:qFormat/>
    <w:rsid w:val="00BA3434"/>
    <w:pPr>
      <w:ind w:left="720"/>
      <w:contextualSpacing/>
    </w:pPr>
  </w:style>
  <w:style w:type="character" w:styleId="Intensievebenadrukking">
    <w:name w:val="Intense Emphasis"/>
    <w:basedOn w:val="Standaardalinea-lettertype"/>
    <w:uiPriority w:val="21"/>
    <w:qFormat/>
    <w:rsid w:val="00BA3434"/>
    <w:rPr>
      <w:i/>
      <w:iCs/>
      <w:color w:val="2F5496" w:themeColor="accent1" w:themeShade="BF"/>
    </w:rPr>
  </w:style>
  <w:style w:type="paragraph" w:styleId="Duidelijkcitaat">
    <w:name w:val="Intense Quote"/>
    <w:basedOn w:val="Standaard"/>
    <w:next w:val="Standaard"/>
    <w:link w:val="DuidelijkcitaatChar"/>
    <w:uiPriority w:val="30"/>
    <w:qFormat/>
    <w:rsid w:val="00BA3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A3434"/>
    <w:rPr>
      <w:i/>
      <w:iCs/>
      <w:color w:val="2F5496" w:themeColor="accent1" w:themeShade="BF"/>
    </w:rPr>
  </w:style>
  <w:style w:type="character" w:styleId="Intensieveverwijzing">
    <w:name w:val="Intense Reference"/>
    <w:basedOn w:val="Standaardalinea-lettertype"/>
    <w:uiPriority w:val="32"/>
    <w:qFormat/>
    <w:rsid w:val="00BA34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88256">
      <w:bodyDiv w:val="1"/>
      <w:marLeft w:val="0"/>
      <w:marRight w:val="0"/>
      <w:marTop w:val="0"/>
      <w:marBottom w:val="0"/>
      <w:divBdr>
        <w:top w:val="none" w:sz="0" w:space="0" w:color="auto"/>
        <w:left w:val="none" w:sz="0" w:space="0" w:color="auto"/>
        <w:bottom w:val="none" w:sz="0" w:space="0" w:color="auto"/>
        <w:right w:val="none" w:sz="0" w:space="0" w:color="auto"/>
      </w:divBdr>
    </w:div>
    <w:div w:id="99760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3357</Characters>
  <Application>Microsoft Office Word</Application>
  <DocSecurity>0</DocSecurity>
  <Lines>27</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2025-04-18T09:38:00Z</dcterms:created>
  <dcterms:modified xsi:type="dcterms:W3CDTF">2025-04-18T09:39:00Z</dcterms:modified>
</cp:coreProperties>
</file>